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49B08">
      <w:pPr>
        <w:jc w:val="left"/>
        <w:rPr>
          <w:rFonts w:hint="eastAsia"/>
          <w:sz w:val="44"/>
          <w:szCs w:val="44"/>
        </w:rPr>
      </w:pPr>
      <w:r>
        <w:rPr>
          <w:rFonts w:hint="eastAsia"/>
          <w:sz w:val="28"/>
          <w:szCs w:val="28"/>
        </w:rPr>
        <w:t>项目类型： 面上项目—非共识创新研究</w:t>
      </w:r>
    </w:p>
    <w:p w14:paraId="32B6C61A">
      <w:pPr>
        <w:jc w:val="both"/>
        <w:rPr>
          <w:rFonts w:hint="eastAsia"/>
          <w:sz w:val="44"/>
          <w:szCs w:val="44"/>
        </w:rPr>
      </w:pPr>
    </w:p>
    <w:p w14:paraId="78C76B67">
      <w:pPr>
        <w:jc w:val="center"/>
        <w:rPr>
          <w:rFonts w:hint="eastAsia"/>
          <w:sz w:val="44"/>
          <w:szCs w:val="44"/>
        </w:rPr>
      </w:pPr>
    </w:p>
    <w:p w14:paraId="2B79F762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天津市自然科学基金</w:t>
      </w:r>
    </w:p>
    <w:p w14:paraId="6BCC6C4B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项目申报书</w:t>
      </w:r>
    </w:p>
    <w:p w14:paraId="24522ACC">
      <w:pPr>
        <w:rPr>
          <w:rFonts w:hint="eastAsia"/>
        </w:rPr>
      </w:pPr>
    </w:p>
    <w:p w14:paraId="75616991">
      <w:pPr>
        <w:rPr>
          <w:rFonts w:hint="eastAsia"/>
        </w:rPr>
      </w:pPr>
    </w:p>
    <w:p w14:paraId="7E8E27DE">
      <w:pPr>
        <w:rPr>
          <w:rFonts w:hint="eastAsia"/>
        </w:rPr>
      </w:pPr>
    </w:p>
    <w:p w14:paraId="558D1C45">
      <w:pPr>
        <w:rPr>
          <w:rFonts w:hint="eastAsia"/>
        </w:rPr>
      </w:pPr>
    </w:p>
    <w:p w14:paraId="63ED8A11">
      <w:pPr>
        <w:rPr>
          <w:rFonts w:hint="eastAsia"/>
        </w:rPr>
      </w:pPr>
    </w:p>
    <w:p w14:paraId="41AFC0DF">
      <w:pPr>
        <w:rPr>
          <w:rFonts w:hint="eastAsia"/>
        </w:rPr>
      </w:pPr>
    </w:p>
    <w:p w14:paraId="5FBF199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</w:p>
    <w:p w14:paraId="6ED3B0E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项目负责人： </w:t>
      </w:r>
    </w:p>
    <w:p w14:paraId="7F3813F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职称：</w:t>
      </w:r>
    </w:p>
    <w:p w14:paraId="5D468BF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申请单位（学院</w:t>
      </w:r>
      <w:r>
        <w:rPr>
          <w:rFonts w:hint="eastAsia"/>
          <w:sz w:val="32"/>
          <w:szCs w:val="32"/>
          <w:lang w:val="en-US" w:eastAsia="zh-CN"/>
        </w:rPr>
        <w:t>公章</w:t>
      </w:r>
      <w:r>
        <w:rPr>
          <w:rFonts w:hint="eastAsia"/>
          <w:sz w:val="32"/>
          <w:szCs w:val="32"/>
        </w:rPr>
        <w:t>）：</w:t>
      </w:r>
    </w:p>
    <w:p w14:paraId="4F5F19B9">
      <w:pPr>
        <w:rPr>
          <w:rFonts w:hint="eastAsia"/>
          <w:sz w:val="32"/>
          <w:szCs w:val="32"/>
        </w:rPr>
      </w:pPr>
    </w:p>
    <w:p w14:paraId="3F67ACCD">
      <w:pPr>
        <w:rPr>
          <w:rFonts w:hint="eastAsia"/>
          <w:sz w:val="32"/>
          <w:szCs w:val="32"/>
        </w:rPr>
      </w:pPr>
    </w:p>
    <w:p w14:paraId="4555289B">
      <w:pPr>
        <w:rPr>
          <w:rFonts w:hint="eastAsia"/>
          <w:sz w:val="32"/>
          <w:szCs w:val="32"/>
        </w:rPr>
      </w:pPr>
    </w:p>
    <w:p w14:paraId="18DF938A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天津工业大学科研院</w:t>
      </w:r>
    </w:p>
    <w:p w14:paraId="766C7585">
      <w:pPr>
        <w:jc w:val="center"/>
        <w:rPr>
          <w:rFonts w:hint="eastAsia"/>
          <w:sz w:val="32"/>
          <w:szCs w:val="32"/>
        </w:rPr>
      </w:pPr>
    </w:p>
    <w:p w14:paraId="099A7B07">
      <w:pPr>
        <w:jc w:val="center"/>
        <w:rPr>
          <w:rFonts w:hint="eastAsia"/>
          <w:sz w:val="32"/>
          <w:szCs w:val="32"/>
        </w:rPr>
      </w:pPr>
    </w:p>
    <w:p w14:paraId="0E36187D">
      <w:pPr>
        <w:jc w:val="center"/>
        <w:rPr>
          <w:rFonts w:hint="eastAsia"/>
          <w:sz w:val="32"/>
          <w:szCs w:val="32"/>
        </w:rPr>
      </w:pPr>
    </w:p>
    <w:p w14:paraId="18E97D27">
      <w:pPr>
        <w:jc w:val="center"/>
        <w:rPr>
          <w:rFonts w:hint="eastAsia"/>
          <w:sz w:val="32"/>
          <w:szCs w:val="32"/>
        </w:rPr>
      </w:pPr>
    </w:p>
    <w:p w14:paraId="71915F3F">
      <w:pPr>
        <w:jc w:val="center"/>
        <w:rPr>
          <w:rFonts w:hint="eastAsia"/>
          <w:sz w:val="32"/>
          <w:szCs w:val="32"/>
        </w:rPr>
      </w:pPr>
    </w:p>
    <w:p w14:paraId="44AF3EFC">
      <w:pPr>
        <w:spacing w:before="104" w:line="208" w:lineRule="auto"/>
        <w:ind w:left="252"/>
        <w:outlineLvl w:val="1"/>
        <w:rPr>
          <w:rFonts w:hint="eastAsia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0"/>
          <w:sz w:val="32"/>
          <w:szCs w:val="32"/>
        </w:rPr>
        <w:t>一、基本信息</w:t>
      </w:r>
    </w:p>
    <w:tbl>
      <w:tblPr>
        <w:tblStyle w:val="3"/>
        <w:tblW w:w="82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444"/>
        <w:gridCol w:w="2070"/>
        <w:gridCol w:w="1041"/>
        <w:gridCol w:w="3375"/>
      </w:tblGrid>
      <w:tr w14:paraId="7961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9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研究项目</w:t>
            </w:r>
          </w:p>
        </w:tc>
        <w:tc>
          <w:tcPr>
            <w:tcW w:w="2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4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C0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2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67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0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技术领域</w:t>
            </w:r>
          </w:p>
        </w:tc>
        <w:tc>
          <w:tcPr>
            <w:tcW w:w="4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C1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8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6D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3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未来产业领域</w:t>
            </w:r>
          </w:p>
        </w:tc>
        <w:tc>
          <w:tcPr>
            <w:tcW w:w="4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C4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E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32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5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前期资助情况</w:t>
            </w:r>
          </w:p>
        </w:tc>
        <w:tc>
          <w:tcPr>
            <w:tcW w:w="4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47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AB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7E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8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指南代码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C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961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60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73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04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3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BCC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6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64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4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所属学科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8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82E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9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A0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60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7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3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A0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C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1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2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4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4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86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0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7A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A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5E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C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4E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E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4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1A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6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3B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4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4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03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9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02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E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最后学历</w:t>
            </w:r>
          </w:p>
        </w:tc>
        <w:tc>
          <w:tcPr>
            <w:tcW w:w="4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9D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B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41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0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4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34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0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FE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C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70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3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0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主要研究内容</w:t>
            </w:r>
          </w:p>
        </w:tc>
        <w:tc>
          <w:tcPr>
            <w:tcW w:w="64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6B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6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7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未来产业领域</w:t>
            </w:r>
          </w:p>
        </w:tc>
        <w:tc>
          <w:tcPr>
            <w:tcW w:w="64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D0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B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C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预期成果及完成形式</w:t>
            </w:r>
          </w:p>
        </w:tc>
        <w:tc>
          <w:tcPr>
            <w:tcW w:w="64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9D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2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1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立项目的和意义</w:t>
            </w:r>
          </w:p>
        </w:tc>
        <w:tc>
          <w:tcPr>
            <w:tcW w:w="64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0C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4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8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工作基础及已具备条件</w:t>
            </w:r>
          </w:p>
        </w:tc>
        <w:tc>
          <w:tcPr>
            <w:tcW w:w="64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4B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B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4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64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B6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1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5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成果应用后可取得的成效展望</w:t>
            </w:r>
          </w:p>
        </w:tc>
        <w:tc>
          <w:tcPr>
            <w:tcW w:w="64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FE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11146A">
      <w:pPr>
        <w:jc w:val="center"/>
        <w:rPr>
          <w:rFonts w:hint="eastAsia"/>
          <w:sz w:val="32"/>
          <w:szCs w:val="32"/>
        </w:rPr>
      </w:pPr>
    </w:p>
    <w:p w14:paraId="6A03BCCF">
      <w:pPr>
        <w:jc w:val="center"/>
        <w:rPr>
          <w:rFonts w:hint="eastAsia"/>
          <w:sz w:val="32"/>
          <w:szCs w:val="32"/>
        </w:rPr>
      </w:pPr>
    </w:p>
    <w:p w14:paraId="75948DE8">
      <w:pPr>
        <w:jc w:val="both"/>
        <w:rPr>
          <w:rFonts w:hint="eastAsia"/>
          <w:sz w:val="32"/>
          <w:szCs w:val="32"/>
        </w:rPr>
      </w:pPr>
    </w:p>
    <w:p w14:paraId="2AA5B252">
      <w:pPr>
        <w:spacing w:before="104" w:line="208" w:lineRule="auto"/>
        <w:ind w:left="282"/>
        <w:outlineLvl w:val="1"/>
        <w:rPr>
          <w:rFonts w:ascii="宋体" w:hAnsi="宋体" w:eastAsia="宋体" w:cs="宋体"/>
          <w:b/>
          <w:bCs/>
          <w:spacing w:val="-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70B5BE1">
      <w:pPr>
        <w:spacing w:before="104" w:line="208" w:lineRule="auto"/>
        <w:ind w:left="282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二、项目组主要成员</w:t>
      </w:r>
      <w:r>
        <w:rPr>
          <w:rFonts w:ascii="宋体" w:hAnsi="宋体" w:eastAsia="宋体" w:cs="宋体"/>
          <w:spacing w:val="-2"/>
          <w:sz w:val="32"/>
          <w:szCs w:val="32"/>
        </w:rPr>
        <w:t>（按项目实际排序填写所有成员，不包括项目</w:t>
      </w:r>
      <w:r>
        <w:rPr>
          <w:rFonts w:ascii="宋体" w:hAnsi="宋体" w:eastAsia="宋体" w:cs="宋体"/>
          <w:spacing w:val="-3"/>
          <w:sz w:val="32"/>
          <w:szCs w:val="32"/>
        </w:rPr>
        <w:t>申报人）</w:t>
      </w:r>
    </w:p>
    <w:p w14:paraId="64C6840D">
      <w:pPr>
        <w:spacing w:line="107" w:lineRule="exact"/>
      </w:pPr>
    </w:p>
    <w:p w14:paraId="41FE00C8">
      <w:pPr>
        <w:rPr>
          <w:rFonts w:ascii="Arial"/>
          <w:sz w:val="21"/>
        </w:rPr>
      </w:pPr>
    </w:p>
    <w:tbl>
      <w:tblPr>
        <w:tblStyle w:val="3"/>
        <w:tblW w:w="129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12"/>
        <w:gridCol w:w="828"/>
        <w:gridCol w:w="1440"/>
        <w:gridCol w:w="900"/>
        <w:gridCol w:w="975"/>
        <w:gridCol w:w="915"/>
        <w:gridCol w:w="1347"/>
        <w:gridCol w:w="1215"/>
        <w:gridCol w:w="960"/>
        <w:gridCol w:w="1755"/>
      </w:tblGrid>
      <w:tr w14:paraId="31F2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D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8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9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6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3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A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5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6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5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6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项目分工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1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每年工作时间（月）</w:t>
            </w:r>
          </w:p>
        </w:tc>
      </w:tr>
      <w:tr w14:paraId="1E66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3E8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DDF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2A4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88F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A07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AA9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C63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9B8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0FE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963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268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5B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893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719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8AD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256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11A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6D2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59E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9FE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BA7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DBF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DEF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5B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C6E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9AC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052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487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8FB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87D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FB2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951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749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5B6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5CE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31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D50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3EF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F71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AB4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D33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670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3B6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975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00C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A56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88C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5455EB9">
      <w:pPr>
        <w:spacing w:before="104" w:line="208" w:lineRule="auto"/>
        <w:ind w:left="282"/>
        <w:outlineLvl w:val="1"/>
        <w:rPr>
          <w:rFonts w:ascii="宋体" w:hAnsi="宋体" w:eastAsia="宋体" w:cs="宋体"/>
          <w:b/>
          <w:bCs/>
          <w:spacing w:val="-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A2A81A4">
      <w:pPr>
        <w:numPr>
          <w:ilvl w:val="0"/>
          <w:numId w:val="1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立项依据</w:t>
      </w:r>
    </w:p>
    <w:p w14:paraId="0CEB5190">
      <w:pPr>
        <w:spacing w:before="168" w:line="313" w:lineRule="auto"/>
        <w:ind w:left="115" w:right="56" w:firstLine="1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4"/>
          <w:sz w:val="24"/>
          <w:szCs w:val="24"/>
        </w:rPr>
        <w:t>项目研究的必要性及应用前景(包括项目的研究意义，国内外</w:t>
      </w:r>
      <w:r>
        <w:rPr>
          <w:rFonts w:hint="eastAsia" w:ascii="宋体" w:hAnsi="宋体" w:eastAsia="宋体" w:cs="宋体"/>
          <w:b w:val="0"/>
          <w:bCs w:val="0"/>
          <w:spacing w:val="3"/>
          <w:sz w:val="24"/>
          <w:szCs w:val="24"/>
        </w:rPr>
        <w:t>研究概况、水平、存在问题和发展趋势，</w:t>
      </w:r>
      <w:r>
        <w:rPr>
          <w:rFonts w:hint="eastAsia" w:ascii="宋体" w:hAnsi="宋体" w:eastAsia="宋体" w:cs="宋体"/>
          <w:b w:val="0"/>
          <w:bCs w:val="0"/>
          <w:spacing w:val="6"/>
          <w:sz w:val="24"/>
          <w:szCs w:val="24"/>
        </w:rPr>
        <w:t>主要参考文献及出处)：</w:t>
      </w:r>
    </w:p>
    <w:p w14:paraId="2622B446">
      <w:pPr>
        <w:spacing w:before="94" w:line="199" w:lineRule="auto"/>
        <w:ind w:left="111"/>
        <w:outlineLvl w:val="2"/>
        <w:rPr>
          <w:rFonts w:ascii="微软雅黑" w:hAnsi="微软雅黑" w:eastAsia="微软雅黑" w:cs="微软雅黑"/>
          <w:b w:val="0"/>
          <w:bCs w:val="0"/>
          <w:spacing w:val="1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1"/>
          <w:sz w:val="24"/>
          <w:szCs w:val="24"/>
          <w:lang w:val="en-US" w:eastAsia="zh-CN"/>
        </w:rPr>
        <w:t>3</w:t>
      </w:r>
      <w:r>
        <w:rPr>
          <w:rFonts w:ascii="微软雅黑" w:hAnsi="微软雅黑" w:eastAsia="微软雅黑" w:cs="微软雅黑"/>
          <w:b w:val="0"/>
          <w:bCs w:val="0"/>
          <w:spacing w:val="1"/>
          <w:sz w:val="24"/>
          <w:szCs w:val="24"/>
        </w:rPr>
        <w:t>.1  研究意义</w:t>
      </w:r>
    </w:p>
    <w:p w14:paraId="570D542D">
      <w:pPr>
        <w:spacing w:before="94" w:line="199" w:lineRule="auto"/>
        <w:ind w:left="111"/>
        <w:outlineLvl w:val="2"/>
        <w:rPr>
          <w:rFonts w:ascii="微软雅黑" w:hAnsi="微软雅黑" w:eastAsia="微软雅黑" w:cs="微软雅黑"/>
          <w:b w:val="0"/>
          <w:bCs w:val="0"/>
          <w:spacing w:val="1"/>
          <w:sz w:val="24"/>
          <w:szCs w:val="24"/>
        </w:rPr>
      </w:pPr>
    </w:p>
    <w:p w14:paraId="0C31280B">
      <w:pPr>
        <w:spacing w:before="94" w:line="199" w:lineRule="auto"/>
        <w:ind w:left="111"/>
        <w:outlineLvl w:val="2"/>
        <w:rPr>
          <w:rFonts w:ascii="微软雅黑" w:hAnsi="微软雅黑" w:eastAsia="微软雅黑" w:cs="微软雅黑"/>
          <w:b w:val="0"/>
          <w:bCs w:val="0"/>
          <w:spacing w:val="1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1"/>
          <w:sz w:val="24"/>
          <w:szCs w:val="24"/>
          <w:lang w:val="en-US" w:eastAsia="zh-CN"/>
        </w:rPr>
        <w:t>3</w:t>
      </w:r>
      <w:r>
        <w:rPr>
          <w:rFonts w:ascii="微软雅黑" w:hAnsi="微软雅黑" w:eastAsia="微软雅黑" w:cs="微软雅黑"/>
          <w:b w:val="0"/>
          <w:bCs w:val="0"/>
          <w:spacing w:val="1"/>
          <w:sz w:val="24"/>
          <w:szCs w:val="24"/>
        </w:rPr>
        <w:t>.2  国内外研究概况及研究动态</w:t>
      </w:r>
    </w:p>
    <w:p w14:paraId="74783ED9">
      <w:pPr>
        <w:spacing w:before="94" w:line="199" w:lineRule="auto"/>
        <w:ind w:left="111"/>
        <w:outlineLvl w:val="2"/>
        <w:rPr>
          <w:rFonts w:ascii="微软雅黑" w:hAnsi="微软雅黑" w:eastAsia="微软雅黑" w:cs="微软雅黑"/>
          <w:b w:val="0"/>
          <w:bCs w:val="0"/>
          <w:spacing w:val="1"/>
          <w:sz w:val="24"/>
          <w:szCs w:val="24"/>
        </w:rPr>
      </w:pPr>
    </w:p>
    <w:p w14:paraId="7C10411C">
      <w:pPr>
        <w:spacing w:before="94" w:line="199" w:lineRule="auto"/>
        <w:ind w:left="111"/>
        <w:outlineLvl w:val="2"/>
        <w:rPr>
          <w:rFonts w:ascii="微软雅黑" w:hAnsi="微软雅黑" w:eastAsia="微软雅黑" w:cs="微软雅黑"/>
          <w:b w:val="0"/>
          <w:bCs w:val="0"/>
          <w:spacing w:val="1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1"/>
          <w:sz w:val="24"/>
          <w:szCs w:val="24"/>
          <w:lang w:val="en-US" w:eastAsia="zh-CN"/>
        </w:rPr>
        <w:t>3</w:t>
      </w:r>
      <w:r>
        <w:rPr>
          <w:rFonts w:ascii="微软雅黑" w:hAnsi="微软雅黑" w:eastAsia="微软雅黑" w:cs="微软雅黑"/>
          <w:b w:val="0"/>
          <w:bCs w:val="0"/>
          <w:spacing w:val="1"/>
          <w:sz w:val="24"/>
          <w:szCs w:val="24"/>
        </w:rPr>
        <w:t>.3  结合机器人理论发展趋势论述科学意义</w:t>
      </w:r>
    </w:p>
    <w:p w14:paraId="1EA90FEF">
      <w:pPr>
        <w:spacing w:before="94" w:line="199" w:lineRule="auto"/>
        <w:ind w:left="111"/>
        <w:outlineLvl w:val="2"/>
        <w:rPr>
          <w:rFonts w:hint="eastAsia" w:ascii="微软雅黑" w:hAnsi="微软雅黑" w:eastAsia="微软雅黑" w:cs="微软雅黑"/>
          <w:b w:val="0"/>
          <w:bCs w:val="0"/>
          <w:spacing w:val="1"/>
          <w:sz w:val="24"/>
          <w:szCs w:val="24"/>
        </w:rPr>
      </w:pPr>
    </w:p>
    <w:p w14:paraId="7D364C25">
      <w:pPr>
        <w:numPr>
          <w:ilvl w:val="0"/>
          <w:numId w:val="1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研究内容</w:t>
      </w:r>
    </w:p>
    <w:p w14:paraId="1ED900C9">
      <w:pPr>
        <w:spacing w:before="168" w:line="313" w:lineRule="auto"/>
        <w:ind w:left="115" w:right="56" w:firstLine="1"/>
        <w:rPr>
          <w:rFonts w:hint="eastAsia" w:ascii="宋体" w:hAnsi="宋体" w:eastAsia="宋体" w:cs="宋体"/>
          <w:b w:val="0"/>
          <w:bCs w:val="0"/>
          <w:spacing w:val="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4"/>
          <w:sz w:val="24"/>
          <w:szCs w:val="24"/>
        </w:rPr>
        <w:t>研究内容(说明研究工作的具体内容， 指出重点应解决的科学和技术应用问题及要达到的技术指标，阐述预期成果应用的可能性和效益， 或在学术、社会等方向的价值)：</w:t>
      </w:r>
    </w:p>
    <w:p w14:paraId="4BAD6530">
      <w:pPr>
        <w:spacing w:before="168" w:line="313" w:lineRule="auto"/>
        <w:ind w:left="115" w:right="56" w:firstLine="1"/>
        <w:rPr>
          <w:rFonts w:hint="eastAsia" w:ascii="宋体" w:hAnsi="宋体" w:eastAsia="宋体" w:cs="宋体"/>
          <w:b w:val="0"/>
          <w:bCs w:val="0"/>
          <w:spacing w:val="4"/>
          <w:sz w:val="24"/>
          <w:szCs w:val="24"/>
        </w:rPr>
      </w:pPr>
    </w:p>
    <w:p w14:paraId="2EF7A7DA">
      <w:pPr>
        <w:spacing w:before="168" w:line="313" w:lineRule="auto"/>
        <w:ind w:left="115" w:right="56" w:firstLine="1"/>
        <w:rPr>
          <w:rFonts w:hint="eastAsia" w:ascii="宋体" w:hAnsi="宋体" w:eastAsia="宋体" w:cs="宋体"/>
          <w:b w:val="0"/>
          <w:bCs w:val="0"/>
          <w:spacing w:val="4"/>
          <w:sz w:val="24"/>
          <w:szCs w:val="24"/>
        </w:rPr>
      </w:pPr>
    </w:p>
    <w:p w14:paraId="34B09B54">
      <w:pPr>
        <w:numPr>
          <w:ilvl w:val="0"/>
          <w:numId w:val="1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拟采取的研究方法和技术路线</w:t>
      </w:r>
    </w:p>
    <w:p w14:paraId="6B3D63A8">
      <w:pPr>
        <w:spacing w:before="94" w:line="199" w:lineRule="auto"/>
        <w:ind w:left="111"/>
        <w:outlineLvl w:val="2"/>
        <w:rPr>
          <w:rFonts w:hint="eastAsia" w:ascii="微软雅黑" w:hAnsi="微软雅黑" w:eastAsia="微软雅黑" w:cs="微软雅黑"/>
          <w:b w:val="0"/>
          <w:bCs w:val="0"/>
          <w:spacing w:val="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1"/>
          <w:sz w:val="24"/>
          <w:szCs w:val="24"/>
          <w:lang w:val="en-US" w:eastAsia="zh-CN"/>
        </w:rPr>
        <w:t>5.1  研究方法</w:t>
      </w:r>
    </w:p>
    <w:p w14:paraId="153FE592">
      <w:pPr>
        <w:spacing w:before="94" w:line="199" w:lineRule="auto"/>
        <w:ind w:left="111"/>
        <w:outlineLvl w:val="2"/>
        <w:rPr>
          <w:rFonts w:hint="eastAsia" w:ascii="微软雅黑" w:hAnsi="微软雅黑" w:eastAsia="微软雅黑" w:cs="微软雅黑"/>
          <w:b w:val="0"/>
          <w:bCs w:val="0"/>
          <w:spacing w:val="1"/>
          <w:sz w:val="24"/>
          <w:szCs w:val="24"/>
          <w:lang w:val="en-US" w:eastAsia="zh-CN"/>
        </w:rPr>
      </w:pPr>
    </w:p>
    <w:p w14:paraId="6F8B2074">
      <w:pPr>
        <w:spacing w:before="94" w:line="199" w:lineRule="auto"/>
        <w:ind w:left="111"/>
        <w:outlineLvl w:val="2"/>
        <w:rPr>
          <w:rFonts w:hint="eastAsia" w:ascii="微软雅黑" w:hAnsi="微软雅黑" w:eastAsia="微软雅黑" w:cs="微软雅黑"/>
          <w:b w:val="0"/>
          <w:bCs w:val="0"/>
          <w:spacing w:val="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1"/>
          <w:sz w:val="24"/>
          <w:szCs w:val="24"/>
          <w:lang w:val="en-US" w:eastAsia="zh-CN"/>
        </w:rPr>
        <w:t>5.2  技术路线</w:t>
      </w:r>
    </w:p>
    <w:p w14:paraId="5A692185">
      <w:pPr>
        <w:spacing w:before="94" w:line="199" w:lineRule="auto"/>
        <w:ind w:left="111"/>
        <w:outlineLvl w:val="2"/>
        <w:rPr>
          <w:rFonts w:hint="eastAsia" w:ascii="微软雅黑" w:hAnsi="微软雅黑" w:eastAsia="微软雅黑" w:cs="微软雅黑"/>
          <w:b w:val="0"/>
          <w:bCs w:val="0"/>
          <w:spacing w:val="1"/>
          <w:sz w:val="24"/>
          <w:szCs w:val="24"/>
          <w:lang w:val="en-US" w:eastAsia="zh-CN"/>
        </w:rPr>
      </w:pPr>
    </w:p>
    <w:p w14:paraId="68EACF50">
      <w:pPr>
        <w:spacing w:before="94" w:line="199" w:lineRule="auto"/>
        <w:ind w:left="111"/>
        <w:outlineLvl w:val="2"/>
        <w:rPr>
          <w:rFonts w:hint="eastAsia" w:ascii="微软雅黑" w:hAnsi="微软雅黑" w:eastAsia="微软雅黑" w:cs="微软雅黑"/>
          <w:b w:val="0"/>
          <w:bCs w:val="0"/>
          <w:spacing w:val="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1"/>
          <w:sz w:val="24"/>
          <w:szCs w:val="24"/>
          <w:lang w:val="en-US" w:eastAsia="zh-CN"/>
        </w:rPr>
        <w:t>5.3  可行性分析</w:t>
      </w:r>
    </w:p>
    <w:p w14:paraId="7614E6EC">
      <w:pPr>
        <w:spacing w:before="94" w:line="199" w:lineRule="auto"/>
        <w:ind w:left="111"/>
        <w:outlineLvl w:val="2"/>
        <w:rPr>
          <w:rFonts w:hint="eastAsia" w:ascii="微软雅黑" w:hAnsi="微软雅黑" w:eastAsia="微软雅黑" w:cs="微软雅黑"/>
          <w:b w:val="0"/>
          <w:bCs w:val="0"/>
          <w:spacing w:val="1"/>
          <w:sz w:val="24"/>
          <w:szCs w:val="24"/>
          <w:lang w:val="en-US" w:eastAsia="zh-CN"/>
        </w:rPr>
      </w:pPr>
    </w:p>
    <w:p w14:paraId="1DBF6385">
      <w:pPr>
        <w:numPr>
          <w:ilvl w:val="0"/>
          <w:numId w:val="1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研究特色与创新之处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eastAsia="zh-CN"/>
        </w:rPr>
        <w:t>：</w:t>
      </w:r>
    </w:p>
    <w:p w14:paraId="5F2A80AE">
      <w:pPr>
        <w:widowControl w:val="0"/>
        <w:numPr>
          <w:ilvl w:val="0"/>
          <w:numId w:val="0"/>
        </w:numPr>
        <w:spacing w:before="104" w:line="208" w:lineRule="auto"/>
        <w:jc w:val="both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0F302648">
      <w:pPr>
        <w:widowControl w:val="0"/>
        <w:numPr>
          <w:ilvl w:val="0"/>
          <w:numId w:val="0"/>
        </w:numPr>
        <w:spacing w:before="104" w:line="208" w:lineRule="auto"/>
        <w:jc w:val="both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1B1E78EF">
      <w:pPr>
        <w:numPr>
          <w:ilvl w:val="0"/>
          <w:numId w:val="1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拟解决的关键性问题及实现方法：</w:t>
      </w:r>
    </w:p>
    <w:p w14:paraId="41D6227C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2C191CE3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7140C2C9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17580E92">
      <w:pPr>
        <w:numPr>
          <w:ilvl w:val="0"/>
          <w:numId w:val="1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研究基础与工作条件</w:t>
      </w:r>
    </w:p>
    <w:p w14:paraId="66F30018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29034D83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180FA441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5261E2DE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313FB10B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1A78865A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77D911FF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182C420E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350CEE61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4DADBBE7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075325C1">
      <w:pPr>
        <w:numPr>
          <w:ilvl w:val="0"/>
          <w:numId w:val="1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 xml:space="preserve">预期的研究成果形式 </w:t>
      </w:r>
      <w:r>
        <w:rPr>
          <w:rFonts w:hint="eastAsia" w:ascii="宋体" w:hAnsi="宋体" w:eastAsia="宋体" w:cs="宋体"/>
          <w:b/>
          <w:bCs/>
          <w:spacing w:val="-2"/>
          <w:sz w:val="28"/>
          <w:szCs w:val="28"/>
        </w:rPr>
        <w:t>(包括形成样品、样机、工艺技术路线、专利技术和拟组织的重点的学术交流活动等)</w:t>
      </w:r>
    </w:p>
    <w:tbl>
      <w:tblPr>
        <w:tblStyle w:val="3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215"/>
        <w:gridCol w:w="1125"/>
        <w:gridCol w:w="1440"/>
        <w:gridCol w:w="900"/>
        <w:gridCol w:w="975"/>
        <w:gridCol w:w="915"/>
        <w:gridCol w:w="1080"/>
      </w:tblGrid>
      <w:tr w14:paraId="1157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B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D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种类数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7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总数量</w:t>
            </w:r>
          </w:p>
        </w:tc>
        <w:tc>
          <w:tcPr>
            <w:tcW w:w="2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1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 w14:paraId="5A26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7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研制样品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1148E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FD8C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442E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0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7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研制样机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EC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8B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15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0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2A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51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83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49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9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0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工艺技术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7B32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0B37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8F48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C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6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2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学术交流活动</w:t>
            </w:r>
          </w:p>
        </w:tc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DF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9F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F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E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利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95AC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F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297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1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</w:t>
            </w:r>
          </w:p>
        </w:tc>
      </w:tr>
      <w:tr w14:paraId="65FB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1C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9750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71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E7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C7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53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7EB4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E9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0D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7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E2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DAF7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F2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AE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5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15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4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24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70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0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6D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7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2AC2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EDD9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F9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05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7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外观设计</w:t>
            </w:r>
          </w:p>
        </w:tc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8BA4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574F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5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A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专利统计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C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申请专利总数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8C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B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国内申请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6C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F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国外申请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7DE0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E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DD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34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2D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52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25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C4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8957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6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D9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C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授权专利总数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D0D4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2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国内授权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2A3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F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国外授权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79A7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6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5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   章</w:t>
            </w: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C35A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9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篇数</w:t>
            </w:r>
          </w:p>
        </w:tc>
        <w:tc>
          <w:tcPr>
            <w:tcW w:w="531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3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主题（或主要内容）</w:t>
            </w:r>
          </w:p>
        </w:tc>
      </w:tr>
      <w:tr w14:paraId="332F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A3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7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一般期刊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BEDD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94C8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6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9C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6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核心期刊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54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CA82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A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41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2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其中预期收录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E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SCI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F5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B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EI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E9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C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CPCI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29B3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F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D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文章统计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D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文章总数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B9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国内文章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86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B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国外文章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20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B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6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   技   报   告</w:t>
            </w: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5EDE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A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篇数</w:t>
            </w:r>
          </w:p>
        </w:tc>
        <w:tc>
          <w:tcPr>
            <w:tcW w:w="531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6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27C7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6C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C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最终科技报告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F4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02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8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F7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9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年度科技报告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77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AC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C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DF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8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专题科技报告(可随时提交)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4FC2FE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7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实验/试验报告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07C2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3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分析/研究报告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CBF3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B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CC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98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C960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1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工程/生产/运行报告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FFE7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D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其他报告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828D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D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F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科技报告统计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B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科技报告总数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43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9A44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6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4013F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9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博士后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E0A5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0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博士生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B7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4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硕士生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42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6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440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培养人才数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E5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6E64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F2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BC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C0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10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0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00CF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4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2153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13C9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8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6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实现销售收入（万元）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C578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D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利税合计（万元）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89B9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0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出口创汇（万元）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5903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D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A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版权著作权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18EE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8A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CF73AA0">
      <w:pPr>
        <w:numPr>
          <w:ilvl w:val="0"/>
          <w:numId w:val="1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可获得的成果及技术指标</w:t>
      </w:r>
    </w:p>
    <w:p w14:paraId="585E5FAE">
      <w:pPr>
        <w:widowControl w:val="0"/>
        <w:numPr>
          <w:ilvl w:val="0"/>
          <w:numId w:val="0"/>
        </w:numPr>
        <w:spacing w:before="104" w:line="208" w:lineRule="auto"/>
        <w:jc w:val="both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0B035051">
      <w:pPr>
        <w:widowControl w:val="0"/>
        <w:numPr>
          <w:ilvl w:val="0"/>
          <w:numId w:val="0"/>
        </w:numPr>
        <w:spacing w:before="104" w:line="208" w:lineRule="auto"/>
        <w:jc w:val="both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20D9426E">
      <w:pPr>
        <w:widowControl w:val="0"/>
        <w:numPr>
          <w:ilvl w:val="0"/>
          <w:numId w:val="0"/>
        </w:numPr>
        <w:spacing w:before="104" w:line="208" w:lineRule="auto"/>
        <w:jc w:val="both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5B788AE7">
      <w:pPr>
        <w:numPr>
          <w:ilvl w:val="0"/>
          <w:numId w:val="1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研究人员业务情况</w:t>
      </w:r>
    </w:p>
    <w:p w14:paraId="1A6D3D0A">
      <w:pPr>
        <w:spacing w:before="168" w:line="313" w:lineRule="auto"/>
        <w:ind w:left="115" w:right="56" w:firstLine="1"/>
        <w:rPr>
          <w:rFonts w:hint="eastAsia" w:ascii="宋体" w:hAnsi="宋体" w:eastAsia="宋体" w:cs="宋体"/>
          <w:b/>
          <w:bCs/>
          <w:spacing w:val="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4"/>
          <w:sz w:val="24"/>
          <w:szCs w:val="24"/>
        </w:rPr>
        <w:t>申报人和项目组主要成员业务简介（按人填写主要学历和工作简历，近期发表的与本项目有关的主要论著目录  ,发明专利和科研成果名称，并注明出处及获奖情况，所有成果需标明本人在所有作者中的地位及位次）：</w:t>
      </w:r>
    </w:p>
    <w:p w14:paraId="2676B32E">
      <w:pPr>
        <w:spacing w:line="399" w:lineRule="auto"/>
        <w:rPr>
          <w:rFonts w:ascii="Arial"/>
          <w:sz w:val="21"/>
        </w:rPr>
      </w:pPr>
    </w:p>
    <w:p w14:paraId="323973C8">
      <w:pPr>
        <w:spacing w:line="399" w:lineRule="auto"/>
        <w:rPr>
          <w:rFonts w:ascii="Arial"/>
          <w:sz w:val="21"/>
        </w:rPr>
      </w:pPr>
    </w:p>
    <w:p w14:paraId="542389B5">
      <w:pPr>
        <w:spacing w:line="399" w:lineRule="auto"/>
        <w:rPr>
          <w:rFonts w:ascii="Arial"/>
          <w:sz w:val="21"/>
        </w:rPr>
      </w:pPr>
    </w:p>
    <w:p w14:paraId="4460ED3E">
      <w:pPr>
        <w:spacing w:line="399" w:lineRule="auto"/>
        <w:rPr>
          <w:rFonts w:ascii="Arial"/>
          <w:sz w:val="21"/>
        </w:rPr>
      </w:pPr>
    </w:p>
    <w:p w14:paraId="606A7B87">
      <w:pPr>
        <w:spacing w:line="399" w:lineRule="auto"/>
        <w:rPr>
          <w:rFonts w:ascii="Arial"/>
          <w:sz w:val="21"/>
        </w:rPr>
      </w:pPr>
    </w:p>
    <w:p w14:paraId="4FE07053">
      <w:pPr>
        <w:spacing w:line="399" w:lineRule="auto"/>
        <w:rPr>
          <w:rFonts w:ascii="Arial"/>
          <w:sz w:val="21"/>
        </w:rPr>
      </w:pPr>
    </w:p>
    <w:p w14:paraId="35D79AC5">
      <w:pPr>
        <w:spacing w:line="399" w:lineRule="auto"/>
        <w:rPr>
          <w:rFonts w:ascii="Arial"/>
          <w:sz w:val="21"/>
        </w:rPr>
      </w:pPr>
    </w:p>
    <w:p w14:paraId="3ECE70B6">
      <w:pPr>
        <w:numPr>
          <w:ilvl w:val="0"/>
          <w:numId w:val="1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申报人承担天津市自然科学基金资助项目情况</w:t>
      </w:r>
    </w:p>
    <w:tbl>
      <w:tblPr>
        <w:tblStyle w:val="3"/>
        <w:tblpPr w:leftFromText="180" w:rightFromText="180" w:vertAnchor="text" w:horzAnchor="page" w:tblpX="1880" w:tblpY="640"/>
        <w:tblOverlap w:val="never"/>
        <w:tblW w:w="8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215"/>
        <w:gridCol w:w="1125"/>
        <w:gridCol w:w="1440"/>
        <w:gridCol w:w="900"/>
        <w:gridCol w:w="975"/>
        <w:gridCol w:w="915"/>
        <w:gridCol w:w="1080"/>
      </w:tblGrid>
      <w:tr w14:paraId="4678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27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CB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来源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D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79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51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负责/参加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E92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资助经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5C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项目状态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50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进展或完成情况说明</w:t>
            </w:r>
          </w:p>
        </w:tc>
      </w:tr>
      <w:tr w14:paraId="6AD0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FA1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27E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ECF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A30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3A7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47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费（万元）</w:t>
            </w: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588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2B1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CB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A070B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F751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EB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3E98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33D6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A7B0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FB37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4544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09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9ABB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0DFF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1B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DB80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DDDB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84A8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E222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A136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9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3A9B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46EC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45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04F6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7B93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AEDC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E94C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9017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0A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1F6C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8398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52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CE7E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0347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65E9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93B7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6FDF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2F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9855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1ED3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FD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2734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E673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9BB7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D939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7EA4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BA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75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F01A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简述正在承担研究项目的主要研究内容及与申报项目相关情况：</w:t>
            </w:r>
          </w:p>
        </w:tc>
      </w:tr>
      <w:tr w14:paraId="7980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877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06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该项目主要是</w:t>
            </w:r>
          </w:p>
        </w:tc>
      </w:tr>
    </w:tbl>
    <w:p w14:paraId="3A5720CC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</w:pPr>
    </w:p>
    <w:p w14:paraId="433BE8AA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</w:pPr>
    </w:p>
    <w:p w14:paraId="4746C6DB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</w:pPr>
    </w:p>
    <w:p w14:paraId="16045FD5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</w:pPr>
    </w:p>
    <w:p w14:paraId="4C377208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</w:pPr>
    </w:p>
    <w:p w14:paraId="1CCD5242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</w:pPr>
    </w:p>
    <w:p w14:paraId="6892E4A9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</w:pPr>
    </w:p>
    <w:p w14:paraId="5714FA40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  <w:t>十三、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申报人承担的其他研究项目情况</w:t>
      </w:r>
    </w:p>
    <w:p w14:paraId="5BF07BFD">
      <w:pPr>
        <w:spacing w:line="399" w:lineRule="auto"/>
        <w:rPr>
          <w:rFonts w:ascii="Arial"/>
          <w:sz w:val="21"/>
        </w:rPr>
      </w:pPr>
    </w:p>
    <w:tbl>
      <w:tblPr>
        <w:tblStyle w:val="3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215"/>
        <w:gridCol w:w="1125"/>
        <w:gridCol w:w="1440"/>
        <w:gridCol w:w="900"/>
        <w:gridCol w:w="975"/>
        <w:gridCol w:w="915"/>
        <w:gridCol w:w="1080"/>
      </w:tblGrid>
      <w:tr w14:paraId="487B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A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2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来源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9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1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0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负责/参加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9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资助经费（万元）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C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项目状态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0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进展或完成情况说明</w:t>
            </w:r>
          </w:p>
        </w:tc>
      </w:tr>
      <w:tr w14:paraId="55A3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6F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B3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E8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77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BD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D4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6F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8D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E7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E265D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4A64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C9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0DBE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9F25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C7C1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5482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9C36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6B2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A269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0FA4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8B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4358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7963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3102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B02E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5406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81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EE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简述正在承担研究项目的主要研究内容及与申报项目相关情况：</w:t>
            </w:r>
          </w:p>
        </w:tc>
      </w:tr>
      <w:tr w14:paraId="2F78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7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E3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A6A3BD9">
      <w:pPr>
        <w:numPr>
          <w:ilvl w:val="0"/>
          <w:numId w:val="0"/>
        </w:numPr>
        <w:spacing w:before="104" w:line="208" w:lineRule="auto"/>
        <w:outlineLvl w:val="1"/>
        <w:rPr>
          <w:rFonts w:hint="eastAsia" w:ascii="宋体" w:hAnsi="宋体" w:eastAsia="宋体" w:cs="宋体"/>
          <w:b/>
          <w:bCs/>
          <w:spacing w:val="-2"/>
          <w:sz w:val="32"/>
          <w:szCs w:val="32"/>
        </w:rPr>
      </w:pPr>
    </w:p>
    <w:p w14:paraId="74D093CB">
      <w:pPr>
        <w:jc w:val="center"/>
        <w:rPr>
          <w:rFonts w:hint="eastAsia"/>
          <w:sz w:val="32"/>
          <w:szCs w:val="32"/>
        </w:rPr>
      </w:pPr>
    </w:p>
    <w:p w14:paraId="4C57506B">
      <w:pPr>
        <w:jc w:val="center"/>
        <w:rPr>
          <w:rFonts w:hint="eastAsia"/>
          <w:sz w:val="32"/>
          <w:szCs w:val="32"/>
        </w:rPr>
      </w:pPr>
    </w:p>
    <w:p w14:paraId="7409A880">
      <w:pPr>
        <w:jc w:val="center"/>
        <w:rPr>
          <w:rFonts w:hint="eastAsia"/>
          <w:sz w:val="32"/>
          <w:szCs w:val="32"/>
        </w:rPr>
      </w:pPr>
    </w:p>
    <w:p w14:paraId="1CDD7746">
      <w:pPr>
        <w:jc w:val="center"/>
        <w:rPr>
          <w:rFonts w:hint="eastAsia"/>
          <w:sz w:val="32"/>
          <w:szCs w:val="32"/>
        </w:rPr>
      </w:pPr>
    </w:p>
    <w:p w14:paraId="2797C5DE">
      <w:pPr>
        <w:jc w:val="center"/>
        <w:rPr>
          <w:rFonts w:hint="eastAsia"/>
          <w:sz w:val="32"/>
          <w:szCs w:val="32"/>
        </w:rPr>
      </w:pPr>
    </w:p>
    <w:p w14:paraId="2933291B">
      <w:pPr>
        <w:jc w:val="center"/>
        <w:rPr>
          <w:rFonts w:hint="eastAsia"/>
          <w:sz w:val="32"/>
          <w:szCs w:val="32"/>
        </w:rPr>
      </w:pPr>
    </w:p>
    <w:p w14:paraId="5D7950AA">
      <w:pPr>
        <w:jc w:val="center"/>
        <w:rPr>
          <w:rFonts w:hint="eastAsia"/>
          <w:sz w:val="32"/>
          <w:szCs w:val="32"/>
        </w:rPr>
      </w:pPr>
    </w:p>
    <w:p w14:paraId="1C1894D0">
      <w:pPr>
        <w:jc w:val="center"/>
        <w:rPr>
          <w:rFonts w:hint="eastAsia"/>
          <w:sz w:val="32"/>
          <w:szCs w:val="32"/>
        </w:rPr>
      </w:pPr>
    </w:p>
    <w:p w14:paraId="2A49A9F2">
      <w:pPr>
        <w:jc w:val="center"/>
        <w:rPr>
          <w:rFonts w:hint="eastAsia"/>
          <w:sz w:val="32"/>
          <w:szCs w:val="32"/>
        </w:rPr>
      </w:pPr>
    </w:p>
    <w:p w14:paraId="6F8A0699">
      <w:pPr>
        <w:jc w:val="both"/>
        <w:rPr>
          <w:rFonts w:hint="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608C6"/>
    <w:multiLevelType w:val="singleLevel"/>
    <w:tmpl w:val="DFD608C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C6972"/>
    <w:rsid w:val="0C154760"/>
    <w:rsid w:val="0F4420E7"/>
    <w:rsid w:val="13547AE7"/>
    <w:rsid w:val="16C02148"/>
    <w:rsid w:val="178F7340"/>
    <w:rsid w:val="1D8877F2"/>
    <w:rsid w:val="26D134D1"/>
    <w:rsid w:val="28DC6972"/>
    <w:rsid w:val="2C931CC1"/>
    <w:rsid w:val="397A79F8"/>
    <w:rsid w:val="3B950B19"/>
    <w:rsid w:val="42A31D6D"/>
    <w:rsid w:val="448F7C17"/>
    <w:rsid w:val="4A3A207F"/>
    <w:rsid w:val="4B1732F9"/>
    <w:rsid w:val="4D2F41FE"/>
    <w:rsid w:val="53B16661"/>
    <w:rsid w:val="57CA524F"/>
    <w:rsid w:val="5C642116"/>
    <w:rsid w:val="62155407"/>
    <w:rsid w:val="669453A6"/>
    <w:rsid w:val="6712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1125</Words>
  <Characters>1143</Characters>
  <Lines>0</Lines>
  <Paragraphs>0</Paragraphs>
  <TotalTime>9</TotalTime>
  <ScaleCrop>false</ScaleCrop>
  <LinksUpToDate>false</LinksUpToDate>
  <CharactersWithSpaces>1187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2026-04-24T07:58:00Z</dcterms:created>
  <dc:creator>郭培云</dc:creator>
  <cp:lastModifiedBy>刘鹏飞</cp:lastModifiedBy>
  <dcterms:modified xsi:type="dcterms:W3CDTF">2026-04-24T09:23:03Z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ABC16825155B414A82CDEDF5A020ABCD_11</vt:lpwstr>
  </property>
  <property fmtid="{D5CDD505-2E9C-101B-9397-08002B2CF9AE}" pid="4" name="KSOTemplateDocerSaveRecord">
    <vt:lpwstr>eyJoZGlkIjoiYTgyMGE3NWYwNGE3ZGYyOGI0OGEyYTIwZjRhZGY4Y2MiLCJ1c2VySWQiOiIxNzA4OTA2Nzg1In0=</vt:lpwstr>
  </property>
</Properties>
</file>